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180"/>
        <w:gridCol w:w="1200"/>
        <w:gridCol w:w="3220"/>
        <w:gridCol w:w="2180"/>
      </w:tblGrid>
      <w:tr w:rsidR="00DE7F2A" w:rsidRPr="00DE7F2A" w:rsidTr="00DE7F2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eastAsia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eastAsia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eastAsia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390"/>
        </w:trPr>
        <w:tc>
          <w:tcPr>
            <w:tcW w:w="1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BUDGET ANNUEL  2022  Antenne Ville   EVEIL DES LUTINS</w:t>
            </w:r>
          </w:p>
        </w:tc>
      </w:tr>
      <w:tr w:rsidR="00DE7F2A" w:rsidRPr="00DE7F2A" w:rsidTr="00DE7F2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eastAsia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eastAsia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eastAsia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eastAsia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eastAsia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Crédit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Réel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REPORT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667,30 €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SUBVENTION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150,00 €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cotisations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240,00 €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Total (a)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1 057,30 €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eastAsia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eastAsia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Dépenses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Réel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Achats galette/chouquettes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30,40 €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Achats Action/ carrefour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10,49 €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Achats chocolats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28,19 €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 xml:space="preserve">Achat </w:t>
            </w:r>
            <w:proofErr w:type="spellStart"/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Centrakor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6,88 €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Achat motricité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206,49 €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 xml:space="preserve">Dépenses </w:t>
            </w:r>
            <w:proofErr w:type="spellStart"/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fetes</w:t>
            </w:r>
            <w:proofErr w:type="spellEnd"/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 xml:space="preserve"> fin d'année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104,38 €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Total (b)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386,83 €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right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Reste (a)-(b)=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670,47 €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right"/>
              <w:rPr>
                <w:rFonts w:eastAsia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eastAsia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Dépenses fixes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Réel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Achats cartons entoilés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40,56 €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Photos Forum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19,60 €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achats assiettes/</w:t>
            </w:r>
            <w:proofErr w:type="spellStart"/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pate</w:t>
            </w:r>
            <w:proofErr w:type="spellEnd"/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 xml:space="preserve"> à modeler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11,35 €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roulettes fantaisie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5,49 €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 xml:space="preserve">Achats </w:t>
            </w:r>
            <w:proofErr w:type="spellStart"/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Foir</w:t>
            </w:r>
            <w:proofErr w:type="spellEnd"/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 xml:space="preserve"> fouille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56,39 €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lastRenderedPageBreak/>
              <w:t>Achats chocolats Noël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30,60 €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Achat planche Motricité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45,00 €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Total (c)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208,99 €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right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Reste (a)-(b)-(c)=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461,48 €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eastAsia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eastAsia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Dépenses variables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Prévu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position w:val="0"/>
                <w:sz w:val="22"/>
                <w:szCs w:val="22"/>
                <w:lang w:eastAsia="fr-FR"/>
              </w:rPr>
            </w:pPr>
            <w:r w:rsidRPr="00DE7F2A">
              <w:rPr>
                <w:rFonts w:ascii="Calibri" w:eastAsia="Times New Roman" w:hAnsi="Calibri" w:cs="Calibri"/>
                <w:i w:val="0"/>
                <w:color w:val="000000"/>
                <w:kern w:val="0"/>
                <w:position w:val="0"/>
                <w:sz w:val="22"/>
                <w:szCs w:val="22"/>
                <w:lang w:eastAsia="fr-FR"/>
              </w:rPr>
              <w:t xml:space="preserve">Total (b)-(c)=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Calibri" w:eastAsia="Times New Roman" w:hAnsi="Calibri" w:cs="Calibri"/>
                <w:i w:val="0"/>
                <w:color w:val="000000"/>
                <w:kern w:val="0"/>
                <w:position w:val="0"/>
                <w:sz w:val="22"/>
                <w:szCs w:val="22"/>
                <w:lang w:eastAsia="fr-FR"/>
              </w:rPr>
            </w:pPr>
            <w:r w:rsidRPr="00DE7F2A">
              <w:rPr>
                <w:rFonts w:ascii="Calibri" w:eastAsia="Times New Roman" w:hAnsi="Calibri" w:cs="Calibri"/>
                <w:i w:val="0"/>
                <w:color w:val="000000"/>
                <w:kern w:val="0"/>
                <w:position w:val="0"/>
                <w:sz w:val="22"/>
                <w:szCs w:val="22"/>
                <w:lang w:eastAsia="fr-FR"/>
              </w:rPr>
              <w:t>177,84 €</w:t>
            </w: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 w:val="0"/>
                <w:color w:val="000000"/>
                <w:kern w:val="0"/>
                <w:position w:val="0"/>
                <w:sz w:val="22"/>
                <w:szCs w:val="22"/>
                <w:lang w:eastAsia="fr-FR"/>
              </w:rPr>
            </w:pPr>
            <w:proofErr w:type="spellStart"/>
            <w:r w:rsidRPr="00DE7F2A">
              <w:rPr>
                <w:rFonts w:ascii="Calibri" w:eastAsia="Times New Roman" w:hAnsi="Calibri" w:cs="Calibri"/>
                <w:i w:val="0"/>
                <w:color w:val="000000"/>
                <w:kern w:val="0"/>
                <w:position w:val="0"/>
                <w:sz w:val="22"/>
                <w:szCs w:val="22"/>
                <w:lang w:eastAsia="fr-FR"/>
              </w:rPr>
              <w:t>Resultat</w:t>
            </w:r>
            <w:proofErr w:type="spellEnd"/>
            <w:r w:rsidRPr="00DE7F2A">
              <w:rPr>
                <w:rFonts w:ascii="Calibri" w:eastAsia="Times New Roman" w:hAnsi="Calibri" w:cs="Calibri"/>
                <w:i w:val="0"/>
                <w:color w:val="000000"/>
                <w:kern w:val="0"/>
                <w:position w:val="0"/>
                <w:sz w:val="22"/>
                <w:szCs w:val="22"/>
                <w:lang w:eastAsia="fr-FR"/>
              </w:rPr>
              <w:t xml:space="preserve"> de (b-c)-(d)=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Calibri" w:eastAsia="Times New Roman" w:hAnsi="Calibri" w:cs="Calibri"/>
                <w:i w:val="0"/>
                <w:color w:val="000000"/>
                <w:kern w:val="0"/>
                <w:position w:val="0"/>
                <w:sz w:val="22"/>
                <w:szCs w:val="22"/>
                <w:lang w:eastAsia="fr-FR"/>
              </w:rPr>
            </w:pPr>
            <w:r w:rsidRPr="00DE7F2A">
              <w:rPr>
                <w:rFonts w:ascii="Calibri" w:eastAsia="Times New Roman" w:hAnsi="Calibri" w:cs="Calibri"/>
                <w:i w:val="0"/>
                <w:color w:val="000000"/>
                <w:kern w:val="0"/>
                <w:position w:val="0"/>
                <w:sz w:val="22"/>
                <w:szCs w:val="22"/>
                <w:lang w:eastAsia="fr-FR"/>
              </w:rPr>
              <w:t>177,84 €</w:t>
            </w: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Total (d)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0,00 €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50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right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Reste (a)-(b)-(c)-(d)=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  <w:r w:rsidRPr="00DE7F2A"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  <w:t>461,48 €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jc w:val="center"/>
              <w:rPr>
                <w:rFonts w:eastAsia="Times New Roman"/>
                <w:i w:val="0"/>
                <w:color w:val="000000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  <w:tr w:rsidR="00DE7F2A" w:rsidRPr="00DE7F2A" w:rsidTr="00DE7F2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eastAsia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eastAsia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eastAsia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F2A" w:rsidRPr="00DE7F2A" w:rsidRDefault="00DE7F2A" w:rsidP="00DE7F2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auto"/>
                <w:kern w:val="0"/>
                <w:position w:val="0"/>
                <w:sz w:val="20"/>
                <w:szCs w:val="20"/>
                <w:lang w:eastAsia="fr-FR"/>
              </w:rPr>
            </w:pPr>
          </w:p>
        </w:tc>
      </w:tr>
    </w:tbl>
    <w:p w:rsidR="00F831C6" w:rsidRDefault="00F831C6"/>
    <w:sectPr w:rsidR="00F831C6" w:rsidSect="00DE7F2A">
      <w:pgSz w:w="11906" w:h="16838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2A"/>
    <w:rsid w:val="00226B26"/>
    <w:rsid w:val="00C969CC"/>
    <w:rsid w:val="00DE7F2A"/>
    <w:rsid w:val="00F8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8872A-D303-465F-8473-0C0FA3D2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i/>
        <w:color w:val="000000" w:themeColor="text1"/>
        <w:kern w:val="24"/>
        <w:position w:val="11"/>
        <w:sz w:val="36"/>
        <w:szCs w:val="36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1</cp:revision>
  <dcterms:created xsi:type="dcterms:W3CDTF">2023-02-03T19:59:00Z</dcterms:created>
  <dcterms:modified xsi:type="dcterms:W3CDTF">2023-02-03T20:00:00Z</dcterms:modified>
</cp:coreProperties>
</file>